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1500"/>
        <w:tblW w:w="7500" w:type="dxa"/>
        <w:tblLook w:val="04A0" w:firstRow="1" w:lastRow="0" w:firstColumn="1" w:lastColumn="0" w:noHBand="0" w:noVBand="1"/>
      </w:tblPr>
      <w:tblGrid>
        <w:gridCol w:w="1630"/>
        <w:gridCol w:w="719"/>
        <w:gridCol w:w="1508"/>
        <w:gridCol w:w="934"/>
        <w:gridCol w:w="1535"/>
        <w:gridCol w:w="1174"/>
      </w:tblGrid>
      <w:tr w:rsidR="00AB782B" w:rsidRPr="00AB782B" w:rsidTr="00AB782B">
        <w:trPr>
          <w:trHeight w:val="900"/>
        </w:trPr>
        <w:tc>
          <w:tcPr>
            <w:tcW w:w="7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782B" w:rsidRDefault="00AB782B" w:rsidP="00AB78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AB782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en-GB"/>
              </w:rPr>
              <w:t>Friend</w:t>
            </w:r>
            <w:r w:rsidR="00D02E18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en-GB"/>
              </w:rPr>
              <w:t>s</w:t>
            </w:r>
            <w:r w:rsidR="007E498F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en-GB"/>
              </w:rPr>
              <w:t xml:space="preserve"> and Family Test – </w:t>
            </w:r>
            <w:r w:rsidR="00FA742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en-GB"/>
              </w:rPr>
              <w:t>January 2020</w:t>
            </w:r>
          </w:p>
          <w:p w:rsidR="00FF1B55" w:rsidRDefault="00FF1B55" w:rsidP="00AB78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en-GB"/>
              </w:rPr>
            </w:pPr>
          </w:p>
          <w:p w:rsidR="00FF1B55" w:rsidRPr="00AB782B" w:rsidRDefault="00FF1B55" w:rsidP="00AB78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FF1B55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GB"/>
              </w:rPr>
              <w:t>“How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GB"/>
              </w:rPr>
              <w:t xml:space="preserve"> likely are you to recommend our GP practice to friends and family if they needed similar care or treatment?”</w:t>
            </w:r>
          </w:p>
        </w:tc>
      </w:tr>
      <w:tr w:rsidR="00AB782B" w:rsidRPr="00AB782B" w:rsidTr="00AB782B">
        <w:trPr>
          <w:trHeight w:val="6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82B" w:rsidRPr="00AB782B" w:rsidRDefault="00AB782B" w:rsidP="00AB78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B782B">
              <w:rPr>
                <w:rFonts w:ascii="Calibri" w:eastAsia="Times New Roman" w:hAnsi="Calibri" w:cs="Times New Roman"/>
                <w:color w:val="000000"/>
                <w:lang w:eastAsia="en-GB"/>
              </w:rPr>
              <w:t>Extremely likely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82B" w:rsidRPr="00AB782B" w:rsidRDefault="00AB782B" w:rsidP="00AB78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B782B">
              <w:rPr>
                <w:rFonts w:ascii="Calibri" w:eastAsia="Times New Roman" w:hAnsi="Calibri" w:cs="Times New Roman"/>
                <w:color w:val="000000"/>
                <w:lang w:eastAsia="en-GB"/>
              </w:rPr>
              <w:t>Likely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82B" w:rsidRPr="00AB782B" w:rsidRDefault="00AB782B" w:rsidP="00AB78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B782B">
              <w:rPr>
                <w:rFonts w:ascii="Calibri" w:eastAsia="Times New Roman" w:hAnsi="Calibri" w:cs="Times New Roman"/>
                <w:color w:val="000000"/>
                <w:lang w:eastAsia="en-GB"/>
              </w:rPr>
              <w:t>Neither likely or unlikely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82B" w:rsidRPr="00AB782B" w:rsidRDefault="00AB782B" w:rsidP="00AB78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B782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Unlikely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82B" w:rsidRPr="00AB782B" w:rsidRDefault="00AB782B" w:rsidP="00AB78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B782B">
              <w:rPr>
                <w:rFonts w:ascii="Calibri" w:eastAsia="Times New Roman" w:hAnsi="Calibri" w:cs="Times New Roman"/>
                <w:color w:val="000000"/>
                <w:lang w:eastAsia="en-GB"/>
              </w:rPr>
              <w:t>Extremely unlikely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82B" w:rsidRPr="00AB782B" w:rsidRDefault="00AB782B" w:rsidP="00AB78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B782B">
              <w:rPr>
                <w:rFonts w:ascii="Calibri" w:eastAsia="Times New Roman" w:hAnsi="Calibri" w:cs="Times New Roman"/>
                <w:color w:val="000000"/>
                <w:lang w:eastAsia="en-GB"/>
              </w:rPr>
              <w:t>Don't know</w:t>
            </w:r>
          </w:p>
        </w:tc>
      </w:tr>
      <w:tr w:rsidR="00AB782B" w:rsidRPr="00AB782B" w:rsidTr="007E498F">
        <w:trPr>
          <w:trHeight w:val="300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82B" w:rsidRPr="00AB782B" w:rsidRDefault="00FA7426" w:rsidP="00AB78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82B" w:rsidRPr="00AB782B" w:rsidRDefault="00FA7426" w:rsidP="00AB78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82B" w:rsidRPr="00AB782B" w:rsidRDefault="00FA7426" w:rsidP="00AB78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82B" w:rsidRPr="00AB782B" w:rsidRDefault="00FA7426" w:rsidP="00AB78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82B" w:rsidRPr="00AB782B" w:rsidRDefault="00FA7426" w:rsidP="00AB78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82B" w:rsidRPr="00AB782B" w:rsidRDefault="00FA7426" w:rsidP="00AB78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0</w:t>
            </w:r>
            <w:bookmarkStart w:id="0" w:name="_GoBack"/>
            <w:bookmarkEnd w:id="0"/>
          </w:p>
        </w:tc>
      </w:tr>
    </w:tbl>
    <w:p w:rsidR="00591804" w:rsidRDefault="00AB782B" w:rsidP="00AB782B">
      <w:pPr>
        <w:jc w:val="center"/>
        <w:rPr>
          <w:b/>
          <w:sz w:val="36"/>
          <w:szCs w:val="36"/>
        </w:rPr>
      </w:pPr>
      <w:r w:rsidRPr="00AB782B">
        <w:rPr>
          <w:b/>
          <w:sz w:val="36"/>
          <w:szCs w:val="36"/>
        </w:rPr>
        <w:t xml:space="preserve">PRIMECARE MEDICAL CENTRE </w:t>
      </w:r>
    </w:p>
    <w:p w:rsidR="00AB782B" w:rsidRDefault="00AB782B" w:rsidP="00AB782B">
      <w:pPr>
        <w:jc w:val="center"/>
        <w:rPr>
          <w:b/>
          <w:sz w:val="36"/>
          <w:szCs w:val="36"/>
        </w:rPr>
      </w:pPr>
    </w:p>
    <w:p w:rsidR="00AB782B" w:rsidRDefault="00AB782B" w:rsidP="00AB782B">
      <w:pPr>
        <w:jc w:val="center"/>
        <w:rPr>
          <w:b/>
          <w:sz w:val="36"/>
          <w:szCs w:val="36"/>
        </w:rPr>
      </w:pPr>
    </w:p>
    <w:p w:rsidR="00AB782B" w:rsidRDefault="00AB782B" w:rsidP="00AB782B">
      <w:pPr>
        <w:jc w:val="center"/>
        <w:rPr>
          <w:b/>
          <w:sz w:val="36"/>
          <w:szCs w:val="36"/>
        </w:rPr>
      </w:pPr>
    </w:p>
    <w:p w:rsidR="00AB782B" w:rsidRDefault="00AB782B" w:rsidP="00AB782B">
      <w:pPr>
        <w:jc w:val="center"/>
        <w:rPr>
          <w:b/>
          <w:sz w:val="36"/>
          <w:szCs w:val="36"/>
        </w:rPr>
      </w:pPr>
    </w:p>
    <w:p w:rsidR="00AB782B" w:rsidRDefault="00AB782B" w:rsidP="00AB782B">
      <w:pPr>
        <w:jc w:val="center"/>
        <w:rPr>
          <w:b/>
          <w:sz w:val="36"/>
          <w:szCs w:val="36"/>
        </w:rPr>
      </w:pPr>
    </w:p>
    <w:p w:rsidR="00AB782B" w:rsidRPr="00AB782B" w:rsidRDefault="00EA40C5" w:rsidP="00FF1B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Thank you to </w:t>
      </w:r>
      <w:r w:rsidR="00AB782B">
        <w:rPr>
          <w:sz w:val="28"/>
          <w:szCs w:val="28"/>
        </w:rPr>
        <w:t>everyone that partic</w:t>
      </w:r>
      <w:r w:rsidR="00D56CF1">
        <w:rPr>
          <w:sz w:val="28"/>
          <w:szCs w:val="28"/>
        </w:rPr>
        <w:t>i</w:t>
      </w:r>
      <w:r w:rsidR="007E498F">
        <w:rPr>
          <w:sz w:val="28"/>
          <w:szCs w:val="28"/>
        </w:rPr>
        <w:t xml:space="preserve">pated in our Survey for </w:t>
      </w:r>
      <w:r w:rsidR="00023E49">
        <w:rPr>
          <w:sz w:val="28"/>
          <w:szCs w:val="28"/>
        </w:rPr>
        <w:t>this month</w:t>
      </w:r>
    </w:p>
    <w:sectPr w:rsidR="00AB782B" w:rsidRPr="00AB78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82B"/>
    <w:rsid w:val="00023E49"/>
    <w:rsid w:val="003569CF"/>
    <w:rsid w:val="00591804"/>
    <w:rsid w:val="007E498F"/>
    <w:rsid w:val="00AB782B"/>
    <w:rsid w:val="00D02E18"/>
    <w:rsid w:val="00D56CF1"/>
    <w:rsid w:val="00EA40C5"/>
    <w:rsid w:val="00F62B0E"/>
    <w:rsid w:val="00FA7426"/>
    <w:rsid w:val="00FF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Essex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 F81623 - Prime Care Medical Centre</dc:creator>
  <cp:lastModifiedBy>GP F81623 - Prime Care Medical Centre</cp:lastModifiedBy>
  <cp:revision>2</cp:revision>
  <cp:lastPrinted>2015-03-13T12:41:00Z</cp:lastPrinted>
  <dcterms:created xsi:type="dcterms:W3CDTF">2020-02-05T12:01:00Z</dcterms:created>
  <dcterms:modified xsi:type="dcterms:W3CDTF">2020-02-05T12:01:00Z</dcterms:modified>
</cp:coreProperties>
</file>